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42A31">
        <w:rPr>
          <w:rFonts w:ascii="Times New Roman" w:hAnsi="Times New Roman" w:cs="Times New Roman"/>
        </w:rPr>
        <w:t xml:space="preserve"> </w:t>
      </w:r>
      <w:r w:rsidRPr="00542A31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obce Smolné Pece č. 1/2015,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o stanovení systému shromažďování, sběru, přepravy, třídění, využívání </w:t>
      </w:r>
    </w:p>
    <w:p w:rsidR="00FD418C" w:rsidRPr="00542A31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42A31">
        <w:rPr>
          <w:rFonts w:ascii="Times New Roman" w:hAnsi="Times New Roman" w:cs="Times New Roman"/>
          <w:b/>
          <w:bCs/>
        </w:rPr>
        <w:t xml:space="preserve">a odstraňování komunálních odpadů a nakládání se stavebním odpadem na území obce </w:t>
      </w:r>
      <w:r w:rsidR="00FD418C" w:rsidRPr="00542A31">
        <w:rPr>
          <w:rFonts w:ascii="Times New Roman" w:hAnsi="Times New Roman" w:cs="Times New Roman"/>
          <w:b/>
          <w:bCs/>
        </w:rPr>
        <w:t>Smolné Pece</w:t>
      </w:r>
    </w:p>
    <w:p w:rsidR="00383E50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3E50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 </w:t>
      </w:r>
    </w:p>
    <w:p w:rsidR="004F737B" w:rsidRDefault="004F737B" w:rsidP="004F737B">
      <w:pPr>
        <w:pStyle w:val="Default"/>
        <w:jc w:val="both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</w:rPr>
        <w:t>Zastupitelstvo obce</w:t>
      </w:r>
      <w:r w:rsidR="00FC4C67" w:rsidRPr="00542A31">
        <w:rPr>
          <w:rFonts w:ascii="Times New Roman" w:hAnsi="Times New Roman" w:cs="Times New Roman"/>
        </w:rPr>
        <w:t xml:space="preserve"> Smolné Pece</w:t>
      </w:r>
      <w:r w:rsidRPr="00542A31">
        <w:rPr>
          <w:rFonts w:ascii="Times New Roman" w:hAnsi="Times New Roman" w:cs="Times New Roman"/>
        </w:rPr>
        <w:t xml:space="preserve"> se na svém zasedání dne </w:t>
      </w:r>
      <w:r w:rsidR="00FC4C67" w:rsidRPr="00542A31">
        <w:rPr>
          <w:rFonts w:ascii="Times New Roman" w:hAnsi="Times New Roman" w:cs="Times New Roman"/>
        </w:rPr>
        <w:t>12. 1. 2015</w:t>
      </w:r>
      <w:r w:rsidRPr="00542A31">
        <w:rPr>
          <w:rFonts w:ascii="Times New Roman" w:hAnsi="Times New Roman" w:cs="Times New Roman"/>
        </w:rPr>
        <w:t xml:space="preserve"> usnesením č. </w:t>
      </w:r>
      <w:r w:rsidR="00D50DE0">
        <w:rPr>
          <w:rFonts w:ascii="Times New Roman" w:hAnsi="Times New Roman" w:cs="Times New Roman"/>
        </w:rPr>
        <w:t>9/1/15</w:t>
      </w:r>
      <w:r w:rsidRPr="00542A31">
        <w:rPr>
          <w:rFonts w:ascii="Times New Roman" w:hAnsi="Times New Roman" w:cs="Times New Roman"/>
        </w:rPr>
        <w:t xml:space="preserve"> usneslo 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 </w:t>
      </w:r>
    </w:p>
    <w:p w:rsidR="00F20FCC" w:rsidRPr="00542A31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Čl. 1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Úvodní ustanovení </w:t>
      </w:r>
    </w:p>
    <w:p w:rsidR="005D5FF1" w:rsidRPr="00542A31" w:rsidRDefault="005D5FF1" w:rsidP="005D5FF1">
      <w:pPr>
        <w:pStyle w:val="Default"/>
        <w:jc w:val="both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</w:rPr>
        <w:t xml:space="preserve">1) </w:t>
      </w:r>
      <w:r w:rsidR="004F737B" w:rsidRPr="00542A31">
        <w:rPr>
          <w:rFonts w:ascii="Times New Roman" w:hAnsi="Times New Roman" w:cs="Times New Roman"/>
        </w:rPr>
        <w:t xml:space="preserve">Tato obecně závazná vyhláška (dále jen „vyhláška“) stanovuje systém shromažďování, </w:t>
      </w:r>
    </w:p>
    <w:p w:rsidR="005D5FF1" w:rsidRPr="00542A31" w:rsidRDefault="005D5FF1" w:rsidP="005D5FF1">
      <w:pPr>
        <w:pStyle w:val="Default"/>
        <w:jc w:val="both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</w:rPr>
        <w:t xml:space="preserve">    </w:t>
      </w:r>
      <w:r w:rsidR="004F737B" w:rsidRPr="00542A31">
        <w:rPr>
          <w:rFonts w:ascii="Times New Roman" w:hAnsi="Times New Roman" w:cs="Times New Roman"/>
        </w:rPr>
        <w:t xml:space="preserve">sběru, přepravy, třídění, využívání a odstraňování komunálních odpadů vznikajících na </w:t>
      </w:r>
      <w:r w:rsidRPr="00542A31">
        <w:rPr>
          <w:rFonts w:ascii="Times New Roman" w:hAnsi="Times New Roman" w:cs="Times New Roman"/>
        </w:rPr>
        <w:t xml:space="preserve">  </w:t>
      </w:r>
    </w:p>
    <w:p w:rsidR="004F737B" w:rsidRPr="00542A31" w:rsidRDefault="005D5FF1" w:rsidP="005D5FF1">
      <w:pPr>
        <w:pStyle w:val="Default"/>
        <w:jc w:val="both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</w:rPr>
        <w:t xml:space="preserve">    </w:t>
      </w:r>
      <w:r w:rsidR="004F737B" w:rsidRPr="00542A31">
        <w:rPr>
          <w:rFonts w:ascii="Times New Roman" w:hAnsi="Times New Roman" w:cs="Times New Roman"/>
        </w:rPr>
        <w:t xml:space="preserve">území obce </w:t>
      </w:r>
      <w:r w:rsidR="00FC4C67" w:rsidRPr="00542A31">
        <w:rPr>
          <w:rFonts w:ascii="Times New Roman" w:hAnsi="Times New Roman" w:cs="Times New Roman"/>
        </w:rPr>
        <w:t>Smolné Pece</w:t>
      </w:r>
      <w:r w:rsidR="004F737B" w:rsidRPr="00542A31">
        <w:rPr>
          <w:rFonts w:ascii="Times New Roman" w:hAnsi="Times New Roman" w:cs="Times New Roman"/>
        </w:rPr>
        <w:t xml:space="preserve">, včetně nakládání se stavebním odpadem.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</w:rPr>
      </w:pPr>
    </w:p>
    <w:p w:rsidR="00FC4C67" w:rsidRPr="00542A31" w:rsidRDefault="00FC4C67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Čl. 2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b/>
          <w:bCs/>
        </w:rPr>
        <w:t xml:space="preserve">Třídění komunálního odpadu </w:t>
      </w:r>
    </w:p>
    <w:p w:rsidR="004F737B" w:rsidRPr="00542A31" w:rsidRDefault="004F737B" w:rsidP="004F737B">
      <w:pPr>
        <w:pStyle w:val="Default"/>
        <w:ind w:left="567" w:hanging="568"/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</w:rPr>
        <w:t xml:space="preserve">1) Komunální odpad se třídí na složky: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</w:rPr>
      </w:pP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iCs/>
        </w:rPr>
        <w:t xml:space="preserve">Biologické odpady </w:t>
      </w:r>
      <w:r w:rsidR="00FC4C67" w:rsidRPr="00542A31">
        <w:rPr>
          <w:rFonts w:ascii="Times New Roman" w:hAnsi="Times New Roman" w:cs="Times New Roman"/>
          <w:iCs/>
          <w:color w:val="000000" w:themeColor="text1"/>
        </w:rPr>
        <w:t>rostlinného původu</w:t>
      </w:r>
      <w:r w:rsidR="00864140" w:rsidRPr="00542A31">
        <w:rPr>
          <w:rFonts w:ascii="Times New Roman" w:hAnsi="Times New Roman" w:cs="Times New Roman"/>
          <w:iCs/>
          <w:color w:val="000000" w:themeColor="text1"/>
        </w:rPr>
        <w:t xml:space="preserve"> (tráva, větve</w:t>
      </w:r>
      <w:r w:rsidRPr="00542A31">
        <w:rPr>
          <w:rFonts w:ascii="Times New Roman" w:hAnsi="Times New Roman" w:cs="Times New Roman"/>
          <w:iCs/>
        </w:rPr>
        <w:t>,</w:t>
      </w:r>
      <w:r w:rsidR="00864140" w:rsidRPr="00542A31">
        <w:rPr>
          <w:rFonts w:ascii="Times New Roman" w:hAnsi="Times New Roman" w:cs="Times New Roman"/>
          <w:iCs/>
        </w:rPr>
        <w:t xml:space="preserve"> listí)</w:t>
      </w: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iCs/>
        </w:rPr>
        <w:t xml:space="preserve">Papír, </w:t>
      </w: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iCs/>
        </w:rPr>
        <w:t xml:space="preserve">Plasty včetně PET lahví, </w:t>
      </w:r>
    </w:p>
    <w:p w:rsidR="004F737B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 w:rsidRPr="00542A31">
        <w:rPr>
          <w:rFonts w:ascii="Times New Roman" w:hAnsi="Times New Roman" w:cs="Times New Roman"/>
          <w:iCs/>
        </w:rPr>
        <w:t xml:space="preserve">Sklo, </w:t>
      </w:r>
    </w:p>
    <w:p w:rsidR="002757E4" w:rsidRDefault="002757E4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Textil,</w:t>
      </w:r>
    </w:p>
    <w:p w:rsidR="00B86C63" w:rsidRPr="00542A31" w:rsidRDefault="00B86C63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Nápojové kartony</w:t>
      </w:r>
    </w:p>
    <w:p w:rsidR="004F737B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 w:rsidRPr="00542A31">
        <w:rPr>
          <w:rFonts w:ascii="Times New Roman" w:hAnsi="Times New Roman" w:cs="Times New Roman"/>
          <w:iCs/>
        </w:rPr>
        <w:t xml:space="preserve">Kovy, </w:t>
      </w: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iCs/>
        </w:rPr>
        <w:t xml:space="preserve">Nebezpečné komunální odpady, </w:t>
      </w: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 w:rsidRPr="00542A31">
        <w:rPr>
          <w:rFonts w:ascii="Times New Roman" w:hAnsi="Times New Roman" w:cs="Times New Roman"/>
          <w:iCs/>
        </w:rPr>
        <w:t xml:space="preserve">Objemný odpad, </w:t>
      </w:r>
    </w:p>
    <w:p w:rsidR="004F737B" w:rsidRPr="00542A31" w:rsidRDefault="004F737B" w:rsidP="00730A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2A31">
        <w:rPr>
          <w:rFonts w:ascii="Times New Roman" w:hAnsi="Times New Roman" w:cs="Times New Roman"/>
          <w:iCs/>
        </w:rPr>
        <w:t xml:space="preserve">Směsný komunální odpad.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</w:rPr>
      </w:pP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542A31" w:rsidRDefault="004F737B" w:rsidP="005D5F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2) Směsným komunálním odpadem se rozumí zbylý komunální odpad po stanoveném </w:t>
      </w:r>
      <w:r w:rsidR="005D5FF1" w:rsidRPr="00542A31">
        <w:rPr>
          <w:rFonts w:ascii="Times New Roman" w:hAnsi="Times New Roman" w:cs="Times New Roman"/>
          <w:color w:val="auto"/>
        </w:rPr>
        <w:t xml:space="preserve"> </w:t>
      </w:r>
    </w:p>
    <w:p w:rsidR="004F737B" w:rsidRPr="00542A31" w:rsidRDefault="005D5FF1" w:rsidP="005D5F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>vytřídění podle odstavce 1 písm. a), b), c), d), e)</w:t>
      </w:r>
      <w:r w:rsidR="00864140" w:rsidRPr="00542A31">
        <w:rPr>
          <w:rFonts w:ascii="Times New Roman" w:hAnsi="Times New Roman" w:cs="Times New Roman"/>
          <w:color w:val="auto"/>
        </w:rPr>
        <w:t xml:space="preserve">, </w:t>
      </w:r>
      <w:r w:rsidR="002757E4">
        <w:rPr>
          <w:rFonts w:ascii="Times New Roman" w:hAnsi="Times New Roman" w:cs="Times New Roman"/>
          <w:color w:val="auto"/>
        </w:rPr>
        <w:t>f)</w:t>
      </w:r>
      <w:r w:rsidR="00B86C63">
        <w:rPr>
          <w:rFonts w:ascii="Times New Roman" w:hAnsi="Times New Roman" w:cs="Times New Roman"/>
          <w:color w:val="auto"/>
        </w:rPr>
        <w:t>,</w:t>
      </w:r>
      <w:r w:rsidR="002757E4">
        <w:rPr>
          <w:rFonts w:ascii="Times New Roman" w:hAnsi="Times New Roman" w:cs="Times New Roman"/>
          <w:color w:val="auto"/>
        </w:rPr>
        <w:t xml:space="preserve"> g</w:t>
      </w:r>
      <w:r w:rsidR="00205636" w:rsidRPr="00542A31">
        <w:rPr>
          <w:rFonts w:ascii="Times New Roman" w:hAnsi="Times New Roman" w:cs="Times New Roman"/>
          <w:color w:val="auto"/>
        </w:rPr>
        <w:t>)</w:t>
      </w:r>
      <w:r w:rsidR="00B86C63">
        <w:rPr>
          <w:rFonts w:ascii="Times New Roman" w:hAnsi="Times New Roman" w:cs="Times New Roman"/>
          <w:color w:val="auto"/>
        </w:rPr>
        <w:t>, a h)</w:t>
      </w:r>
      <w:r w:rsidR="004F737B" w:rsidRPr="00542A31">
        <w:rPr>
          <w:rFonts w:ascii="Times New Roman" w:hAnsi="Times New Roman" w:cs="Times New Roman"/>
          <w:color w:val="auto"/>
        </w:rPr>
        <w:t xml:space="preserve">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3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Shromažďování tříděného odpadu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1) Tříděný odpad je shromažďován do zvláštních sběrných nádob.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FC4C67" w:rsidRPr="00542A31" w:rsidRDefault="004F737B" w:rsidP="00FC4C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2) Zvláštní sběrné nádoby jsou umístěny </w:t>
      </w:r>
      <w:r w:rsidR="00FC4C67" w:rsidRPr="00542A31">
        <w:rPr>
          <w:rFonts w:ascii="Times New Roman" w:hAnsi="Times New Roman" w:cs="Times New Roman"/>
          <w:color w:val="auto"/>
        </w:rPr>
        <w:t xml:space="preserve">v obci Smolné Pece na určených stanovištích. Jejich  </w:t>
      </w:r>
    </w:p>
    <w:p w:rsidR="004F737B" w:rsidRPr="00542A31" w:rsidRDefault="00FC4C67" w:rsidP="00FC4C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umístění je uvedeno v příloze č. 1, která je nedílnou součástí této vyhlášky</w:t>
      </w:r>
      <w:r w:rsidR="004F737B" w:rsidRPr="00542A31">
        <w:rPr>
          <w:rFonts w:ascii="Times New Roman" w:hAnsi="Times New Roman" w:cs="Times New Roman"/>
          <w:color w:val="auto"/>
        </w:rPr>
        <w:t xml:space="preserve">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3) Zvláštní sběrné nádoby jsou barevně odlišeny a označeny příslušnými nápisy: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5D5FF1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lastRenderedPageBreak/>
        <w:t xml:space="preserve">a) Biologické odpady, barva </w:t>
      </w:r>
      <w:r w:rsidR="00FC4C67" w:rsidRPr="00542A31">
        <w:rPr>
          <w:rFonts w:ascii="Times New Roman" w:hAnsi="Times New Roman" w:cs="Times New Roman"/>
          <w:iCs/>
          <w:color w:val="auto"/>
        </w:rPr>
        <w:t>hnědá</w:t>
      </w:r>
    </w:p>
    <w:p w:rsidR="004F737B" w:rsidRPr="00542A31" w:rsidRDefault="004F737B" w:rsidP="005D5FF1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b) Papír, barva </w:t>
      </w:r>
      <w:r w:rsidR="000C6BD6" w:rsidRPr="00542A31">
        <w:rPr>
          <w:rFonts w:ascii="Times New Roman" w:hAnsi="Times New Roman" w:cs="Times New Roman"/>
          <w:iCs/>
          <w:color w:val="auto"/>
        </w:rPr>
        <w:t>modrá</w:t>
      </w:r>
      <w:r w:rsidRPr="00542A31">
        <w:rPr>
          <w:rFonts w:ascii="Times New Roman" w:hAnsi="Times New Roman" w:cs="Times New Roman"/>
          <w:iCs/>
          <w:color w:val="auto"/>
        </w:rPr>
        <w:t xml:space="preserve">, </w:t>
      </w:r>
    </w:p>
    <w:p w:rsidR="004F737B" w:rsidRPr="00542A31" w:rsidRDefault="004F737B" w:rsidP="005D5FF1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c) Plasty, PET lahve, barva </w:t>
      </w:r>
      <w:r w:rsidR="000C6BD6" w:rsidRPr="00542A31">
        <w:rPr>
          <w:rFonts w:ascii="Times New Roman" w:hAnsi="Times New Roman" w:cs="Times New Roman"/>
          <w:iCs/>
          <w:color w:val="auto"/>
        </w:rPr>
        <w:t>žlutá</w:t>
      </w:r>
      <w:r w:rsidRPr="00542A31">
        <w:rPr>
          <w:rFonts w:ascii="Times New Roman" w:hAnsi="Times New Roman" w:cs="Times New Roman"/>
          <w:iCs/>
          <w:color w:val="auto"/>
        </w:rPr>
        <w:t xml:space="preserve">, </w:t>
      </w:r>
    </w:p>
    <w:p w:rsidR="004F737B" w:rsidRPr="00542A31" w:rsidRDefault="004F737B" w:rsidP="005D5FF1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d) Sklo, barva </w:t>
      </w:r>
      <w:r w:rsidR="000C6BD6" w:rsidRPr="00542A31">
        <w:rPr>
          <w:rFonts w:ascii="Times New Roman" w:hAnsi="Times New Roman" w:cs="Times New Roman"/>
          <w:iCs/>
          <w:color w:val="auto"/>
        </w:rPr>
        <w:t>zelená,</w:t>
      </w:r>
      <w:r w:rsidRPr="00542A31">
        <w:rPr>
          <w:rFonts w:ascii="Times New Roman" w:hAnsi="Times New Roman" w:cs="Times New Roman"/>
          <w:iCs/>
          <w:color w:val="auto"/>
        </w:rPr>
        <w:t xml:space="preserve"> </w:t>
      </w:r>
    </w:p>
    <w:p w:rsidR="004F737B" w:rsidRDefault="004F737B" w:rsidP="005D5FF1">
      <w:pPr>
        <w:pStyle w:val="Default"/>
        <w:ind w:left="927" w:hanging="568"/>
        <w:jc w:val="both"/>
        <w:rPr>
          <w:rFonts w:ascii="Times New Roman" w:hAnsi="Times New Roman" w:cs="Times New Roman"/>
          <w:iCs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e) </w:t>
      </w:r>
      <w:r w:rsidR="00581528">
        <w:rPr>
          <w:rFonts w:ascii="Times New Roman" w:hAnsi="Times New Roman" w:cs="Times New Roman"/>
          <w:iCs/>
          <w:color w:val="auto"/>
        </w:rPr>
        <w:t>Textil</w:t>
      </w:r>
      <w:r w:rsidRPr="00542A31">
        <w:rPr>
          <w:rFonts w:ascii="Times New Roman" w:hAnsi="Times New Roman" w:cs="Times New Roman"/>
          <w:iCs/>
          <w:color w:val="auto"/>
        </w:rPr>
        <w:t xml:space="preserve">, barva </w:t>
      </w:r>
      <w:r w:rsidR="00581528">
        <w:rPr>
          <w:rFonts w:ascii="Times New Roman" w:hAnsi="Times New Roman" w:cs="Times New Roman"/>
          <w:iCs/>
          <w:color w:val="auto"/>
        </w:rPr>
        <w:t>bílá</w:t>
      </w:r>
      <w:r w:rsidRPr="00542A31">
        <w:rPr>
          <w:rFonts w:ascii="Times New Roman" w:hAnsi="Times New Roman" w:cs="Times New Roman"/>
          <w:iCs/>
          <w:color w:val="auto"/>
        </w:rPr>
        <w:t xml:space="preserve">, </w:t>
      </w:r>
    </w:p>
    <w:p w:rsidR="001F45E0" w:rsidRPr="00542A31" w:rsidRDefault="001F45E0" w:rsidP="005D5FF1">
      <w:pPr>
        <w:pStyle w:val="Default"/>
        <w:ind w:left="927" w:hanging="5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f) Nápojové kartony, barva </w:t>
      </w:r>
      <w:r w:rsidR="000051A4">
        <w:rPr>
          <w:rFonts w:ascii="Times New Roman" w:hAnsi="Times New Roman" w:cs="Times New Roman"/>
          <w:iCs/>
          <w:color w:val="auto"/>
        </w:rPr>
        <w:t>černo oranžová</w:t>
      </w:r>
      <w:r>
        <w:rPr>
          <w:rFonts w:ascii="Times New Roman" w:hAnsi="Times New Roman" w:cs="Times New Roman"/>
          <w:iCs/>
          <w:color w:val="auto"/>
        </w:rPr>
        <w:t>.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542A31" w:rsidRDefault="004F737B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4) Do zvláštních sběrných nádob je zakázáno ukládat jiné složky komunálních odpadů, než </w:t>
      </w:r>
    </w:p>
    <w:p w:rsidR="004F737B" w:rsidRPr="00542A31" w:rsidRDefault="005D5FF1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 xml:space="preserve">pro které jsou určeny.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4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Sběr a svoz nebezpečných složek komunálního odpadu </w:t>
      </w:r>
    </w:p>
    <w:p w:rsidR="005D5FF1" w:rsidRPr="00542A31" w:rsidRDefault="005D5FF1" w:rsidP="005D5F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>1)</w:t>
      </w:r>
      <w:r w:rsidRPr="00542A31">
        <w:rPr>
          <w:rFonts w:ascii="Times New Roman" w:hAnsi="Times New Roman" w:cs="Times New Roman"/>
          <w:color w:val="auto"/>
        </w:rPr>
        <w:t xml:space="preserve"> </w:t>
      </w:r>
      <w:r w:rsidR="004F737B" w:rsidRPr="00542A31">
        <w:rPr>
          <w:rFonts w:ascii="Times New Roman" w:hAnsi="Times New Roman" w:cs="Times New Roman"/>
          <w:color w:val="auto"/>
        </w:rPr>
        <w:t>Sběr a svoz nebezpečných složek komunálního odpadu</w:t>
      </w:r>
      <w:r w:rsidR="004F737B" w:rsidRPr="00542A31">
        <w:rPr>
          <w:rFonts w:ascii="Times New Roman" w:hAnsi="Times New Roman" w:cs="Times New Roman"/>
          <w:color w:val="auto"/>
          <w:position w:val="8"/>
          <w:vertAlign w:val="superscript"/>
        </w:rPr>
        <w:t xml:space="preserve"> </w:t>
      </w:r>
      <w:r w:rsidR="004F737B" w:rsidRPr="00542A31">
        <w:rPr>
          <w:rFonts w:ascii="Times New Roman" w:hAnsi="Times New Roman" w:cs="Times New Roman"/>
          <w:color w:val="auto"/>
        </w:rPr>
        <w:t xml:space="preserve">je zajišťován minimálně dvakrát </w:t>
      </w:r>
    </w:p>
    <w:p w:rsidR="005D5FF1" w:rsidRPr="00542A31" w:rsidRDefault="005D5FF1" w:rsidP="005D5F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 xml:space="preserve">ročně jejich odebíráním na předem vyhlášených přechodných stanovištích přímo do </w:t>
      </w:r>
    </w:p>
    <w:p w:rsidR="005D5FF1" w:rsidRPr="00542A31" w:rsidRDefault="005D5FF1" w:rsidP="005D5FF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>zvláštních sběrných nádob k tomuto sběru určených. Informace o sběru jsou zveřejňovány</w:t>
      </w:r>
      <w:r w:rsidR="004F737B" w:rsidRPr="00542A31">
        <w:rPr>
          <w:rFonts w:ascii="Times New Roman" w:hAnsi="Times New Roman" w:cs="Times New Roman"/>
          <w:iCs/>
          <w:color w:val="auto"/>
        </w:rPr>
        <w:t xml:space="preserve"> </w:t>
      </w:r>
    </w:p>
    <w:p w:rsidR="004F737B" w:rsidRPr="00542A31" w:rsidRDefault="005D5FF1" w:rsidP="005D5F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iCs/>
          <w:color w:val="auto"/>
        </w:rPr>
        <w:t>na úřední desce obecního úřadu, na intern</w:t>
      </w:r>
      <w:r w:rsidR="00671E37" w:rsidRPr="00542A31">
        <w:rPr>
          <w:rFonts w:ascii="Times New Roman" w:hAnsi="Times New Roman" w:cs="Times New Roman"/>
          <w:iCs/>
          <w:color w:val="auto"/>
        </w:rPr>
        <w:t>etových stránkách obce www.smolnepece.cz</w:t>
      </w:r>
      <w:r w:rsidR="004F737B" w:rsidRPr="00542A31">
        <w:rPr>
          <w:rFonts w:ascii="Times New Roman" w:hAnsi="Times New Roman" w:cs="Times New Roman"/>
          <w:iCs/>
          <w:color w:val="auto"/>
        </w:rPr>
        <w:t xml:space="preserve">. </w:t>
      </w:r>
    </w:p>
    <w:p w:rsidR="00383E50" w:rsidRDefault="00383E50" w:rsidP="004F737B">
      <w:pPr>
        <w:pStyle w:val="Default"/>
        <w:rPr>
          <w:rFonts w:ascii="Times New Roman" w:hAnsi="Times New Roman" w:cs="Times New Roman"/>
        </w:rPr>
      </w:pPr>
    </w:p>
    <w:p w:rsidR="005D5FF1" w:rsidRPr="00542A31" w:rsidRDefault="002B7253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4F737B" w:rsidRPr="00542A31">
        <w:rPr>
          <w:rFonts w:ascii="Times New Roman" w:hAnsi="Times New Roman" w:cs="Times New Roman"/>
          <w:color w:val="auto"/>
        </w:rPr>
        <w:t xml:space="preserve">) Shromažďování nebezpečných složek komunálního odpadu podléhá požadavkům </w:t>
      </w:r>
    </w:p>
    <w:p w:rsidR="004F737B" w:rsidRPr="00542A31" w:rsidRDefault="005D5FF1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 xml:space="preserve">stanovených v čl. 3 odst. 4).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5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Sběr a svoz objemného odpadu </w:t>
      </w:r>
    </w:p>
    <w:p w:rsidR="00B64EBD" w:rsidRPr="00542A31" w:rsidRDefault="004F737B" w:rsidP="00B64E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1) Objemný odpad je takový odpad, který vzhledem ke svým rozměrům nemůže být umístěn </w:t>
      </w:r>
    </w:p>
    <w:p w:rsidR="004F737B" w:rsidRPr="00542A31" w:rsidRDefault="00B64EBD" w:rsidP="00B64E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</w:t>
      </w:r>
      <w:r w:rsidR="004F737B" w:rsidRPr="00542A31">
        <w:rPr>
          <w:rFonts w:ascii="Times New Roman" w:hAnsi="Times New Roman" w:cs="Times New Roman"/>
          <w:color w:val="auto"/>
        </w:rPr>
        <w:t xml:space="preserve">do </w:t>
      </w:r>
      <w:r w:rsidR="002B7253">
        <w:rPr>
          <w:rFonts w:ascii="Times New Roman" w:hAnsi="Times New Roman" w:cs="Times New Roman"/>
          <w:color w:val="auto"/>
        </w:rPr>
        <w:t>sběrných nádob</w:t>
      </w:r>
      <w:r w:rsidR="004F737B" w:rsidRPr="00542A31">
        <w:rPr>
          <w:rFonts w:ascii="Times New Roman" w:hAnsi="Times New Roman" w:cs="Times New Roman"/>
          <w:color w:val="auto"/>
        </w:rPr>
        <w:t xml:space="preserve">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344344" w:rsidRPr="00542A31" w:rsidRDefault="004F737B" w:rsidP="0034434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2) </w:t>
      </w:r>
      <w:r w:rsidRPr="00542A31">
        <w:rPr>
          <w:rFonts w:ascii="Times New Roman" w:hAnsi="Times New Roman" w:cs="Times New Roman"/>
          <w:color w:val="auto"/>
        </w:rPr>
        <w:t xml:space="preserve">Sběr a svoz objemného odpadu je zajišťován </w:t>
      </w:r>
      <w:r w:rsidR="00344344" w:rsidRPr="00542A31">
        <w:rPr>
          <w:rFonts w:ascii="Times New Roman" w:hAnsi="Times New Roman" w:cs="Times New Roman"/>
          <w:color w:val="auto"/>
        </w:rPr>
        <w:t>dvakrát ročně</w:t>
      </w:r>
      <w:r w:rsidRPr="00542A31">
        <w:rPr>
          <w:rFonts w:ascii="Times New Roman" w:hAnsi="Times New Roman" w:cs="Times New Roman"/>
          <w:iCs/>
          <w:color w:val="auto"/>
        </w:rPr>
        <w:t xml:space="preserve"> </w:t>
      </w:r>
      <w:r w:rsidRPr="00542A31">
        <w:rPr>
          <w:rFonts w:ascii="Times New Roman" w:hAnsi="Times New Roman" w:cs="Times New Roman"/>
          <w:color w:val="auto"/>
        </w:rPr>
        <w:t xml:space="preserve">jeho odebíráním na předem </w:t>
      </w:r>
      <w:r w:rsidR="00344344" w:rsidRPr="00542A31">
        <w:rPr>
          <w:rFonts w:ascii="Times New Roman" w:hAnsi="Times New Roman" w:cs="Times New Roman"/>
          <w:color w:val="auto"/>
        </w:rPr>
        <w:t xml:space="preserve">  </w:t>
      </w:r>
    </w:p>
    <w:p w:rsidR="00344344" w:rsidRPr="00542A31" w:rsidRDefault="00344344" w:rsidP="0034434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 xml:space="preserve">vyhlášených přechodných stanovištích přímo do zvláštních sběrných nádob k tomuto účelu </w:t>
      </w:r>
    </w:p>
    <w:p w:rsidR="00671E37" w:rsidRPr="00542A31" w:rsidRDefault="00344344" w:rsidP="00671E37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>určených. Informace o sběru jsou zveřejňovány</w:t>
      </w:r>
      <w:r w:rsidR="004F737B" w:rsidRPr="00542A31">
        <w:rPr>
          <w:rFonts w:ascii="Times New Roman" w:hAnsi="Times New Roman" w:cs="Times New Roman"/>
          <w:iCs/>
          <w:color w:val="auto"/>
        </w:rPr>
        <w:t xml:space="preserve"> na </w:t>
      </w:r>
      <w:r w:rsidRPr="00542A31">
        <w:rPr>
          <w:rFonts w:ascii="Times New Roman" w:hAnsi="Times New Roman" w:cs="Times New Roman"/>
          <w:iCs/>
          <w:color w:val="auto"/>
        </w:rPr>
        <w:t>úřední desce obecního úřadu</w:t>
      </w:r>
      <w:r w:rsidR="00730A87">
        <w:rPr>
          <w:rFonts w:ascii="Times New Roman" w:hAnsi="Times New Roman" w:cs="Times New Roman"/>
          <w:iCs/>
          <w:color w:val="auto"/>
        </w:rPr>
        <w:t xml:space="preserve"> a</w:t>
      </w:r>
      <w:r w:rsidRPr="00542A31">
        <w:rPr>
          <w:rFonts w:ascii="Times New Roman" w:hAnsi="Times New Roman" w:cs="Times New Roman"/>
          <w:iCs/>
          <w:color w:val="auto"/>
        </w:rPr>
        <w:t xml:space="preserve"> </w:t>
      </w:r>
      <w:r w:rsidR="00671E37" w:rsidRPr="00542A31">
        <w:rPr>
          <w:rFonts w:ascii="Times New Roman" w:hAnsi="Times New Roman" w:cs="Times New Roman"/>
          <w:iCs/>
          <w:color w:val="auto"/>
        </w:rPr>
        <w:t xml:space="preserve">na  </w:t>
      </w:r>
    </w:p>
    <w:p w:rsidR="004F737B" w:rsidRPr="00542A31" w:rsidRDefault="00671E37" w:rsidP="00671E3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     internetových stránkách obce www.smolnepece.cz. </w:t>
      </w:r>
      <w:r w:rsidR="004F737B" w:rsidRPr="00542A31">
        <w:rPr>
          <w:rFonts w:ascii="Times New Roman" w:hAnsi="Times New Roman" w:cs="Times New Roman"/>
          <w:iCs/>
          <w:color w:val="auto"/>
        </w:rPr>
        <w:t xml:space="preserve">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Default="005D5FF1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>3</w:t>
      </w:r>
      <w:r w:rsidR="004F737B" w:rsidRPr="00542A31">
        <w:rPr>
          <w:rFonts w:ascii="Times New Roman" w:hAnsi="Times New Roman" w:cs="Times New Roman"/>
          <w:color w:val="auto"/>
        </w:rPr>
        <w:t xml:space="preserve">) Shromažďování objemného odpadu podléhá požadavkům stanovených v čl. 3 odst. 4). </w:t>
      </w:r>
    </w:p>
    <w:p w:rsidR="00581528" w:rsidRDefault="00581528" w:rsidP="004F73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1528" w:rsidRPr="00542A31" w:rsidRDefault="00581528" w:rsidP="0058152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FB0F82">
        <w:rPr>
          <w:rFonts w:ascii="Times New Roman" w:hAnsi="Times New Roman" w:cs="Times New Roman"/>
          <w:b/>
          <w:bCs/>
          <w:color w:val="auto"/>
        </w:rPr>
        <w:t>6</w:t>
      </w:r>
      <w:r w:rsidRPr="00542A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81528" w:rsidRDefault="00581528" w:rsidP="0058152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Sběr a svoz kovového odpadu</w:t>
      </w:r>
    </w:p>
    <w:p w:rsidR="00581528" w:rsidRPr="00730A87" w:rsidRDefault="001F6F99" w:rsidP="001F6F99">
      <w:pPr>
        <w:pStyle w:val="Default"/>
        <w:rPr>
          <w:rFonts w:ascii="Times New Roman" w:hAnsi="Times New Roman" w:cs="Times New Roman"/>
          <w:color w:val="auto"/>
        </w:rPr>
      </w:pPr>
      <w:r w:rsidRPr="00730A87">
        <w:rPr>
          <w:rFonts w:ascii="Times New Roman" w:hAnsi="Times New Roman" w:cs="Times New Roman"/>
          <w:bCs/>
          <w:iCs/>
          <w:color w:val="auto"/>
        </w:rPr>
        <w:t>1)</w:t>
      </w:r>
      <w:r w:rsidRPr="00730A87">
        <w:rPr>
          <w:rFonts w:ascii="Times New Roman" w:hAnsi="Times New Roman" w:cs="Times New Roman"/>
          <w:bCs/>
          <w:color w:val="auto"/>
        </w:rPr>
        <w:t xml:space="preserve"> </w:t>
      </w:r>
      <w:r w:rsidR="00581528" w:rsidRPr="00730A87">
        <w:rPr>
          <w:rFonts w:ascii="Times New Roman" w:hAnsi="Times New Roman" w:cs="Times New Roman"/>
          <w:bCs/>
          <w:color w:val="auto"/>
        </w:rPr>
        <w:t>Kovy se odevzdávají:</w:t>
      </w:r>
    </w:p>
    <w:p w:rsidR="00581528" w:rsidRDefault="00581528" w:rsidP="0058152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Pouze ve sběrném </w:t>
      </w:r>
      <w:r w:rsidR="00F3178F">
        <w:rPr>
          <w:rFonts w:ascii="Times New Roman" w:hAnsi="Times New Roman" w:cs="Times New Roman"/>
          <w:color w:val="auto"/>
        </w:rPr>
        <w:t>místě</w:t>
      </w:r>
      <w:r>
        <w:rPr>
          <w:rFonts w:ascii="Times New Roman" w:hAnsi="Times New Roman" w:cs="Times New Roman"/>
          <w:color w:val="auto"/>
        </w:rPr>
        <w:t xml:space="preserve">, který je umístěn </w:t>
      </w:r>
      <w:r w:rsidR="00FB0F82">
        <w:rPr>
          <w:rFonts w:ascii="Times New Roman" w:hAnsi="Times New Roman" w:cs="Times New Roman"/>
          <w:color w:val="auto"/>
        </w:rPr>
        <w:t>v</w:t>
      </w:r>
      <w:r w:rsidR="00F3178F">
        <w:rPr>
          <w:rFonts w:ascii="Times New Roman" w:hAnsi="Times New Roman" w:cs="Times New Roman"/>
          <w:color w:val="auto"/>
        </w:rPr>
        <w:t xml:space="preserve"> hospodářské budově, </w:t>
      </w:r>
      <w:r w:rsidR="00FB0F82">
        <w:rPr>
          <w:rFonts w:ascii="Times New Roman" w:hAnsi="Times New Roman" w:cs="Times New Roman"/>
          <w:color w:val="auto"/>
        </w:rPr>
        <w:t>Smolné Pece, Smolné Pece 143, 362 25 Nová Role.</w:t>
      </w:r>
    </w:p>
    <w:p w:rsidR="00FB0F82" w:rsidRDefault="00FB0F82" w:rsidP="00FB0F82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0F82" w:rsidRPr="00542A31" w:rsidRDefault="00FB0F82" w:rsidP="00FB0F82">
      <w:pPr>
        <w:pStyle w:val="Default"/>
        <w:ind w:left="360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542A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0F82" w:rsidRDefault="00FB0F82" w:rsidP="00FB0F82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Sběr a svoz biologicky rozložitelného odpadu</w:t>
      </w:r>
    </w:p>
    <w:p w:rsidR="00730A87" w:rsidRDefault="001F6F99" w:rsidP="001F6F99">
      <w:pPr>
        <w:pStyle w:val="Default"/>
        <w:rPr>
          <w:rFonts w:ascii="Times New Roman" w:hAnsi="Times New Roman" w:cs="Times New Roman"/>
          <w:color w:val="auto"/>
        </w:rPr>
      </w:pPr>
      <w:r w:rsidRPr="001F6F99">
        <w:rPr>
          <w:rFonts w:ascii="Times New Roman" w:hAnsi="Times New Roman" w:cs="Times New Roman"/>
          <w:iCs/>
          <w:color w:val="auto"/>
        </w:rPr>
        <w:t>1)</w:t>
      </w:r>
      <w:r>
        <w:rPr>
          <w:rFonts w:ascii="Times New Roman" w:hAnsi="Times New Roman" w:cs="Times New Roman"/>
          <w:color w:val="auto"/>
        </w:rPr>
        <w:t xml:space="preserve">  </w:t>
      </w:r>
      <w:r w:rsidR="00FB0F82">
        <w:rPr>
          <w:rFonts w:ascii="Times New Roman" w:hAnsi="Times New Roman" w:cs="Times New Roman"/>
          <w:color w:val="auto"/>
        </w:rPr>
        <w:t xml:space="preserve">Biologicky rozložitelný odpad je odpad rostlinného původu, který podléhá aerobnímu </w:t>
      </w:r>
    </w:p>
    <w:p w:rsidR="00FB0F82" w:rsidRDefault="00730A87" w:rsidP="001F6F9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FB0F82">
        <w:rPr>
          <w:rFonts w:ascii="Times New Roman" w:hAnsi="Times New Roman" w:cs="Times New Roman"/>
          <w:color w:val="auto"/>
        </w:rPr>
        <w:t>ebo anaerobnímu rozkladu.</w:t>
      </w:r>
    </w:p>
    <w:p w:rsidR="001F6F99" w:rsidRDefault="001F6F99" w:rsidP="001F6F99">
      <w:pPr>
        <w:pStyle w:val="Default"/>
        <w:rPr>
          <w:rFonts w:ascii="Times New Roman" w:hAnsi="Times New Roman" w:cs="Times New Roman"/>
          <w:color w:val="auto"/>
        </w:rPr>
      </w:pPr>
    </w:p>
    <w:p w:rsidR="001F6F99" w:rsidRDefault="001F6F99" w:rsidP="001F6F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2)  </w:t>
      </w:r>
      <w:r w:rsidRPr="001F6F99">
        <w:rPr>
          <w:rFonts w:ascii="Times New Roman" w:hAnsi="Times New Roman" w:cs="Times New Roman"/>
          <w:color w:val="auto"/>
        </w:rPr>
        <w:t>Biologicky rozložitelný odpad, který není kompostován v místě vzniku, lze ukládat</w:t>
      </w:r>
      <w:r w:rsidR="00FB0F82" w:rsidRPr="001F6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</w:p>
    <w:p w:rsidR="00522A6E" w:rsidRDefault="001F6F99" w:rsidP="00522A6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sběrných nádob.</w:t>
      </w:r>
    </w:p>
    <w:p w:rsidR="00522A6E" w:rsidRDefault="00522A6E" w:rsidP="00522A6E">
      <w:pPr>
        <w:pStyle w:val="Default"/>
        <w:rPr>
          <w:rFonts w:ascii="Times New Roman" w:hAnsi="Times New Roman" w:cs="Times New Roman"/>
        </w:rPr>
      </w:pPr>
    </w:p>
    <w:p w:rsidR="001F6F99" w:rsidRPr="00383E50" w:rsidRDefault="001F6F99" w:rsidP="00522A6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83E50">
        <w:rPr>
          <w:rFonts w:ascii="Times New Roman" w:hAnsi="Times New Roman" w:cs="Times New Roman"/>
          <w:b/>
          <w:bCs/>
          <w:color w:val="auto"/>
        </w:rPr>
        <w:t>Čl. 8</w:t>
      </w:r>
    </w:p>
    <w:p w:rsidR="001F6F99" w:rsidRPr="00542A31" w:rsidRDefault="001F6F99" w:rsidP="001F6F9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Shromažďování směsného komunálního odpadu </w:t>
      </w:r>
    </w:p>
    <w:p w:rsidR="001F6F99" w:rsidRPr="00542A31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1) Směsný komunální odpad se shromažďuje do sběrných nádob. Pro účely této vyhlášky se </w:t>
      </w:r>
    </w:p>
    <w:p w:rsidR="001F6F99" w:rsidRPr="00542A31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sběrnými nádobami rozumějí: </w:t>
      </w:r>
    </w:p>
    <w:p w:rsidR="001F6F99" w:rsidRPr="00542A31" w:rsidRDefault="001F6F99" w:rsidP="001F6F99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>a) typizované sběrné nádoby</w:t>
      </w:r>
      <w:r w:rsidRPr="00542A31">
        <w:rPr>
          <w:rFonts w:ascii="Times New Roman" w:hAnsi="Times New Roman" w:cs="Times New Roman"/>
          <w:iCs/>
          <w:color w:val="auto"/>
        </w:rPr>
        <w:t xml:space="preserve"> popelnice a kontejnery </w:t>
      </w:r>
      <w:r w:rsidRPr="00542A31">
        <w:rPr>
          <w:rFonts w:ascii="Times New Roman" w:hAnsi="Times New Roman" w:cs="Times New Roman"/>
          <w:color w:val="auto"/>
        </w:rPr>
        <w:t xml:space="preserve">určené ke shromažďování </w:t>
      </w:r>
    </w:p>
    <w:p w:rsidR="001F6F99" w:rsidRPr="00542A31" w:rsidRDefault="001F6F99" w:rsidP="001F6F99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směsného komunálního odpadu, </w:t>
      </w:r>
    </w:p>
    <w:p w:rsidR="001F6F99" w:rsidRPr="00542A31" w:rsidRDefault="001F6F99" w:rsidP="001F6F99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b) odpadkové koše, které jsou umístěny na veřejných prostranstvích v obci, sloužící </w:t>
      </w:r>
    </w:p>
    <w:p w:rsidR="001F6F99" w:rsidRPr="00542A31" w:rsidRDefault="001F6F99" w:rsidP="001F6F99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pro odkládání drobného směsného komunálního odpadu. </w:t>
      </w:r>
    </w:p>
    <w:p w:rsidR="001F6F99" w:rsidRPr="00542A31" w:rsidRDefault="001F6F99" w:rsidP="001F6F99">
      <w:pPr>
        <w:pStyle w:val="Default"/>
        <w:rPr>
          <w:rFonts w:ascii="Times New Roman" w:hAnsi="Times New Roman" w:cs="Times New Roman"/>
          <w:color w:val="auto"/>
        </w:rPr>
      </w:pPr>
    </w:p>
    <w:p w:rsidR="001F6F99" w:rsidRPr="00542A31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2) Stanoviště sběrných nádob je místo, kde jsou sběrné nádoby trvale nebo přechodně </w:t>
      </w:r>
    </w:p>
    <w:p w:rsidR="001F6F99" w:rsidRPr="00542A31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umístěny za účelem dalšího nakládání se směsným komunálním odpadem oprávněnou </w:t>
      </w:r>
    </w:p>
    <w:p w:rsidR="001F6F99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osobou. Stanoviště sběrných nádob jsou individuální nebo společná pro více uživatelů. </w:t>
      </w:r>
    </w:p>
    <w:p w:rsidR="001F6F99" w:rsidRPr="00542A31" w:rsidRDefault="001F6F99" w:rsidP="001F6F9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F6F99" w:rsidRDefault="001F6F99" w:rsidP="001F6F99">
      <w:pPr>
        <w:pStyle w:val="Default"/>
        <w:rPr>
          <w:rFonts w:ascii="Times New Roman" w:hAnsi="Times New Roman" w:cs="Times New Roman"/>
        </w:rPr>
      </w:pPr>
    </w:p>
    <w:p w:rsidR="004F737B" w:rsidRPr="00542A31" w:rsidRDefault="00FB0F82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Čl. 9</w:t>
      </w:r>
      <w:r w:rsidR="004F737B" w:rsidRPr="00542A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Nakládání se stavebním odpadem </w:t>
      </w:r>
    </w:p>
    <w:p w:rsidR="00071E7C" w:rsidRPr="00542A31" w:rsidRDefault="00071E7C" w:rsidP="00071E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1) </w:t>
      </w:r>
      <w:r w:rsidR="004F737B" w:rsidRPr="00542A31">
        <w:rPr>
          <w:rFonts w:ascii="Times New Roman" w:hAnsi="Times New Roman" w:cs="Times New Roman"/>
          <w:color w:val="auto"/>
        </w:rPr>
        <w:t xml:space="preserve">Stavebním odpadem se rozumí stavební a demoliční odpad. Stavební odpad není odpadem </w:t>
      </w:r>
    </w:p>
    <w:p w:rsidR="004F737B" w:rsidRPr="00542A31" w:rsidRDefault="00071E7C" w:rsidP="00071E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     </w:t>
      </w:r>
      <w:r w:rsidR="004F737B" w:rsidRPr="00542A31">
        <w:rPr>
          <w:rFonts w:ascii="Times New Roman" w:hAnsi="Times New Roman" w:cs="Times New Roman"/>
          <w:color w:val="auto"/>
        </w:rPr>
        <w:t xml:space="preserve">komunálním.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2) Stavební odpad lze použít, předat či odstranit pouze zákonem stanoveným způsobem.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FB0F82">
        <w:rPr>
          <w:rFonts w:ascii="Times New Roman" w:hAnsi="Times New Roman" w:cs="Times New Roman"/>
          <w:b/>
          <w:bCs/>
          <w:color w:val="auto"/>
        </w:rPr>
        <w:t>10</w:t>
      </w:r>
      <w:r w:rsidRPr="00542A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737B" w:rsidRPr="00542A31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DC6D17" w:rsidRDefault="00AE53C1" w:rsidP="00AE53C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1) </w:t>
      </w:r>
      <w:r w:rsidR="004F737B" w:rsidRPr="00542A31">
        <w:rPr>
          <w:rFonts w:ascii="Times New Roman" w:hAnsi="Times New Roman" w:cs="Times New Roman"/>
          <w:color w:val="auto"/>
        </w:rPr>
        <w:t>Nabytím účinnosti této vyhlášky se zrušuje Obecně závazná vyhláška obce č.</w:t>
      </w:r>
      <w:r w:rsidRPr="00542A31">
        <w:rPr>
          <w:rFonts w:ascii="Times New Roman" w:hAnsi="Times New Roman" w:cs="Times New Roman"/>
          <w:color w:val="auto"/>
        </w:rPr>
        <w:t xml:space="preserve"> 3</w:t>
      </w:r>
      <w:r w:rsidR="004F737B" w:rsidRPr="00542A31">
        <w:rPr>
          <w:rFonts w:ascii="Times New Roman" w:hAnsi="Times New Roman" w:cs="Times New Roman"/>
          <w:color w:val="auto"/>
        </w:rPr>
        <w:t>/</w:t>
      </w:r>
      <w:r w:rsidRPr="00542A31">
        <w:rPr>
          <w:rFonts w:ascii="Times New Roman" w:hAnsi="Times New Roman" w:cs="Times New Roman"/>
          <w:color w:val="auto"/>
        </w:rPr>
        <w:t>2009</w:t>
      </w:r>
      <w:r w:rsidR="004F737B" w:rsidRPr="00542A31">
        <w:rPr>
          <w:rFonts w:ascii="Times New Roman" w:hAnsi="Times New Roman" w:cs="Times New Roman"/>
          <w:color w:val="auto"/>
        </w:rPr>
        <w:t xml:space="preserve">, </w:t>
      </w:r>
      <w:r w:rsidR="00F20FCC">
        <w:rPr>
          <w:rFonts w:ascii="Times New Roman" w:hAnsi="Times New Roman" w:cs="Times New Roman"/>
          <w:color w:val="auto"/>
        </w:rPr>
        <w:br/>
        <w:t xml:space="preserve">     </w:t>
      </w:r>
      <w:r w:rsidR="004F737B" w:rsidRPr="00542A31">
        <w:rPr>
          <w:rFonts w:ascii="Times New Roman" w:hAnsi="Times New Roman" w:cs="Times New Roman"/>
          <w:iCs/>
          <w:color w:val="auto"/>
        </w:rPr>
        <w:t>o nakládání s komunálním a stavebním odpadem</w:t>
      </w:r>
      <w:r w:rsidR="00DC6D17">
        <w:rPr>
          <w:rFonts w:ascii="Times New Roman" w:hAnsi="Times New Roman" w:cs="Times New Roman"/>
          <w:iCs/>
          <w:color w:val="auto"/>
        </w:rPr>
        <w:t xml:space="preserve"> ze dne 16. 4. 2011 a Obecně závazná  </w:t>
      </w:r>
    </w:p>
    <w:p w:rsidR="00DC6D17" w:rsidRDefault="00DC6D17" w:rsidP="00AE53C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</w:t>
      </w:r>
      <w:r w:rsidR="00D126F5">
        <w:rPr>
          <w:rFonts w:ascii="Times New Roman" w:hAnsi="Times New Roman" w:cs="Times New Roman"/>
          <w:iCs/>
          <w:color w:val="auto"/>
        </w:rPr>
        <w:t>v</w:t>
      </w:r>
      <w:r>
        <w:rPr>
          <w:rFonts w:ascii="Times New Roman" w:hAnsi="Times New Roman" w:cs="Times New Roman"/>
          <w:iCs/>
          <w:color w:val="auto"/>
        </w:rPr>
        <w:t>yhláška č. 1/2011, kterou se změnila a doplnila vyhláška č. 3/2009, o nakládání</w:t>
      </w:r>
      <w:r w:rsidR="004F737B" w:rsidRPr="00542A3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4F737B" w:rsidRPr="00542A31" w:rsidRDefault="00DC6D17" w:rsidP="00AE53C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s komunální a stavebním odpadem ze dne 27. 8. 2011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2) Tato vyhláška nabývá účinnosti dnem </w:t>
      </w:r>
      <w:r w:rsidR="00AB54D4">
        <w:rPr>
          <w:rFonts w:ascii="Times New Roman" w:hAnsi="Times New Roman" w:cs="Times New Roman"/>
          <w:color w:val="auto"/>
        </w:rPr>
        <w:t>30</w:t>
      </w:r>
      <w:r w:rsidR="00D50DE0">
        <w:rPr>
          <w:rFonts w:ascii="Times New Roman" w:hAnsi="Times New Roman" w:cs="Times New Roman"/>
          <w:color w:val="auto"/>
        </w:rPr>
        <w:t>. 1. 2015</w:t>
      </w:r>
      <w:r w:rsidRPr="00542A31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C6D17" w:rsidRPr="00542A31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542A31">
        <w:rPr>
          <w:rFonts w:ascii="Times New Roman" w:hAnsi="Times New Roman" w:cs="Times New Roman"/>
          <w:iCs/>
          <w:color w:val="auto"/>
        </w:rPr>
        <w:tab/>
      </w:r>
      <w:r w:rsidR="005D5FF1" w:rsidRPr="00542A31">
        <w:rPr>
          <w:rFonts w:ascii="Times New Roman" w:hAnsi="Times New Roman" w:cs="Times New Roman"/>
          <w:iCs/>
          <w:color w:val="auto"/>
        </w:rPr>
        <w:tab/>
      </w:r>
      <w:r w:rsidR="005D5FF1" w:rsidRPr="00542A31">
        <w:rPr>
          <w:rFonts w:ascii="Times New Roman" w:hAnsi="Times New Roman" w:cs="Times New Roman"/>
          <w:iCs/>
          <w:color w:val="auto"/>
        </w:rPr>
        <w:tab/>
      </w:r>
      <w:r w:rsidR="005D5FF1" w:rsidRPr="00542A31">
        <w:rPr>
          <w:rFonts w:ascii="Times New Roman" w:hAnsi="Times New Roman" w:cs="Times New Roman"/>
          <w:iCs/>
          <w:color w:val="auto"/>
        </w:rPr>
        <w:tab/>
      </w:r>
      <w:r w:rsidR="005D5FF1" w:rsidRPr="00542A31">
        <w:rPr>
          <w:rFonts w:ascii="Times New Roman" w:hAnsi="Times New Roman" w:cs="Times New Roman"/>
          <w:iCs/>
          <w:color w:val="auto"/>
        </w:rPr>
        <w:tab/>
        <w:t xml:space="preserve">     </w:t>
      </w:r>
      <w:r w:rsidRPr="00542A31">
        <w:rPr>
          <w:rFonts w:ascii="Times New Roman" w:hAnsi="Times New Roman" w:cs="Times New Roman"/>
          <w:iCs/>
          <w:color w:val="auto"/>
        </w:rPr>
        <w:t xml:space="preserve">Podpis </w:t>
      </w:r>
    </w:p>
    <w:p w:rsidR="00F20FCC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542A31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542A31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542A31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Mgr. Miroslav Sedlák                                        Ing. Bc. Romana Marečková         </w:t>
      </w: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místostarosta </w:t>
      </w:r>
      <w:r w:rsidR="005D5FF1" w:rsidRPr="00542A31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542A31">
        <w:rPr>
          <w:rFonts w:ascii="Times New Roman" w:hAnsi="Times New Roman" w:cs="Times New Roman"/>
          <w:color w:val="auto"/>
        </w:rPr>
        <w:t>starost</w:t>
      </w:r>
      <w:r w:rsidR="00E846D3">
        <w:rPr>
          <w:rFonts w:ascii="Times New Roman" w:hAnsi="Times New Roman" w:cs="Times New Roman"/>
          <w:color w:val="auto"/>
        </w:rPr>
        <w:t>k</w:t>
      </w:r>
      <w:r w:rsidRPr="00542A31">
        <w:rPr>
          <w:rFonts w:ascii="Times New Roman" w:hAnsi="Times New Roman" w:cs="Times New Roman"/>
          <w:color w:val="auto"/>
        </w:rPr>
        <w:t xml:space="preserve">a </w:t>
      </w:r>
    </w:p>
    <w:p w:rsidR="005D5FF1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Pr="00542A31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542A31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87322D">
        <w:rPr>
          <w:rFonts w:ascii="Times New Roman" w:hAnsi="Times New Roman" w:cs="Times New Roman"/>
          <w:color w:val="auto"/>
        </w:rPr>
        <w:t>1</w:t>
      </w:r>
      <w:r w:rsidR="00AB54D4">
        <w:rPr>
          <w:rFonts w:ascii="Times New Roman" w:hAnsi="Times New Roman" w:cs="Times New Roman"/>
          <w:color w:val="auto"/>
        </w:rPr>
        <w:t>4</w:t>
      </w:r>
      <w:r w:rsidR="0087322D">
        <w:rPr>
          <w:rFonts w:ascii="Times New Roman" w:hAnsi="Times New Roman" w:cs="Times New Roman"/>
          <w:color w:val="auto"/>
        </w:rPr>
        <w:t>. 1. 2015</w:t>
      </w:r>
      <w:r w:rsidRPr="00542A31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542A31">
        <w:rPr>
          <w:rFonts w:ascii="Times New Roman" w:hAnsi="Times New Roman" w:cs="Times New Roman"/>
          <w:color w:val="auto"/>
        </w:rPr>
        <w:t xml:space="preserve">Sejmuto z úřední desky obecního úřadu dne: </w:t>
      </w:r>
      <w:r w:rsidR="00730A87">
        <w:rPr>
          <w:rFonts w:ascii="Times New Roman" w:hAnsi="Times New Roman" w:cs="Times New Roman"/>
          <w:color w:val="auto"/>
        </w:rPr>
        <w:t xml:space="preserve">    </w:t>
      </w:r>
      <w:r w:rsidR="0087322D">
        <w:rPr>
          <w:rFonts w:ascii="Times New Roman" w:hAnsi="Times New Roman" w:cs="Times New Roman"/>
          <w:color w:val="auto"/>
        </w:rPr>
        <w:t>2</w:t>
      </w:r>
      <w:r w:rsidR="00AB54D4">
        <w:rPr>
          <w:rFonts w:ascii="Times New Roman" w:hAnsi="Times New Roman" w:cs="Times New Roman"/>
          <w:color w:val="auto"/>
        </w:rPr>
        <w:t>9</w:t>
      </w:r>
      <w:r w:rsidR="0087322D">
        <w:rPr>
          <w:rFonts w:ascii="Times New Roman" w:hAnsi="Times New Roman" w:cs="Times New Roman"/>
          <w:color w:val="auto"/>
        </w:rPr>
        <w:t>. 1. 2015</w:t>
      </w:r>
      <w:r w:rsidRPr="00542A31">
        <w:rPr>
          <w:rFonts w:ascii="Times New Roman" w:hAnsi="Times New Roman" w:cs="Times New Roman"/>
          <w:color w:val="auto"/>
        </w:rPr>
        <w:t xml:space="preserve"> </w:t>
      </w:r>
    </w:p>
    <w:p w:rsidR="00DC6D17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730A87" w:rsidRDefault="00730A8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C6D17" w:rsidRPr="00DC6D17" w:rsidRDefault="00DC6D17" w:rsidP="00DC6D17">
      <w:pPr>
        <w:pStyle w:val="Default"/>
        <w:rPr>
          <w:rFonts w:ascii="Times New Roman" w:hAnsi="Times New Roman" w:cs="Times New Roman"/>
          <w:b/>
          <w:color w:val="auto"/>
        </w:rPr>
      </w:pPr>
      <w:r w:rsidRPr="00DC6D17">
        <w:rPr>
          <w:rFonts w:ascii="Times New Roman" w:hAnsi="Times New Roman" w:cs="Times New Roman"/>
          <w:b/>
          <w:color w:val="auto"/>
        </w:rPr>
        <w:t>Příloha č. 1 obecně závazné vyhlášky obce Smolné Pece č. 1/2015</w:t>
      </w:r>
    </w:p>
    <w:p w:rsidR="000659D8" w:rsidRDefault="000659D8" w:rsidP="004F737B">
      <w:pPr>
        <w:pStyle w:val="Default"/>
        <w:rPr>
          <w:rFonts w:ascii="Times New Roman" w:hAnsi="Times New Roman" w:cs="Times New Roman"/>
          <w:color w:val="333333"/>
        </w:rPr>
      </w:pPr>
    </w:p>
    <w:p w:rsidR="00DC6D17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  <w:r w:rsidRPr="00DC6D17">
        <w:rPr>
          <w:rFonts w:ascii="Times New Roman" w:hAnsi="Times New Roman" w:cs="Times New Roman"/>
          <w:color w:val="333333"/>
        </w:rPr>
        <w:t xml:space="preserve">Přehled </w:t>
      </w:r>
      <w:r w:rsidR="000659D8">
        <w:rPr>
          <w:rFonts w:ascii="Times New Roman" w:hAnsi="Times New Roman" w:cs="Times New Roman"/>
          <w:color w:val="333333"/>
        </w:rPr>
        <w:t>stanovišť, kde jsou umístěny</w:t>
      </w:r>
      <w:r w:rsidR="000659D8">
        <w:rPr>
          <w:rFonts w:ascii="Times New Roman" w:hAnsi="Times New Roman" w:cs="Times New Roman"/>
          <w:color w:val="auto"/>
        </w:rPr>
        <w:t xml:space="preserve"> sběrné</w:t>
      </w:r>
      <w:r w:rsidR="000659D8" w:rsidRPr="00542A31">
        <w:rPr>
          <w:rFonts w:ascii="Times New Roman" w:hAnsi="Times New Roman" w:cs="Times New Roman"/>
          <w:color w:val="auto"/>
        </w:rPr>
        <w:t xml:space="preserve"> </w:t>
      </w:r>
      <w:r w:rsidR="000659D8">
        <w:rPr>
          <w:rFonts w:ascii="Times New Roman" w:hAnsi="Times New Roman" w:cs="Times New Roman"/>
          <w:color w:val="auto"/>
        </w:rPr>
        <w:t xml:space="preserve">nádoby </w:t>
      </w:r>
      <w:r w:rsidR="000659D8" w:rsidRPr="00542A31">
        <w:rPr>
          <w:rFonts w:ascii="Times New Roman" w:hAnsi="Times New Roman" w:cs="Times New Roman"/>
          <w:color w:val="auto"/>
        </w:rPr>
        <w:t>v obci Smolné</w:t>
      </w:r>
      <w:r w:rsidR="000659D8">
        <w:rPr>
          <w:rFonts w:ascii="Times New Roman" w:hAnsi="Times New Roman" w:cs="Times New Roman"/>
          <w:color w:val="auto"/>
        </w:rPr>
        <w:t>.</w:t>
      </w:r>
    </w:p>
    <w:p w:rsidR="000A49EA" w:rsidRDefault="000A49EA" w:rsidP="004F737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0A49EA" w:rsidTr="00B46DC7">
        <w:tc>
          <w:tcPr>
            <w:tcW w:w="1809" w:type="dxa"/>
            <w:shd w:val="clear" w:color="auto" w:fill="F2F2F2" w:themeFill="background1" w:themeFillShade="F2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Pozemek p. č. </w:t>
            </w:r>
          </w:p>
        </w:tc>
        <w:tc>
          <w:tcPr>
            <w:tcW w:w="7403" w:type="dxa"/>
            <w:shd w:val="clear" w:color="auto" w:fill="F2F2F2" w:themeFill="background1" w:themeFillShade="F2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Sběrné nádoby</w:t>
            </w:r>
          </w:p>
        </w:tc>
      </w:tr>
      <w:tr w:rsidR="000A49EA" w:rsidTr="000A49EA">
        <w:tc>
          <w:tcPr>
            <w:tcW w:w="1809" w:type="dxa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784/38</w:t>
            </w:r>
          </w:p>
        </w:tc>
        <w:tc>
          <w:tcPr>
            <w:tcW w:w="7403" w:type="dxa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Papír, sklo, plast</w:t>
            </w:r>
          </w:p>
        </w:tc>
      </w:tr>
      <w:tr w:rsidR="000A49EA" w:rsidTr="000A49EA">
        <w:tc>
          <w:tcPr>
            <w:tcW w:w="1809" w:type="dxa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599/17</w:t>
            </w:r>
          </w:p>
        </w:tc>
        <w:tc>
          <w:tcPr>
            <w:tcW w:w="7403" w:type="dxa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Papír, sklo, plast, textil</w:t>
            </w:r>
          </w:p>
        </w:tc>
      </w:tr>
      <w:tr w:rsidR="000A49EA" w:rsidTr="000A49EA">
        <w:tc>
          <w:tcPr>
            <w:tcW w:w="1809" w:type="dxa"/>
          </w:tcPr>
          <w:p w:rsidR="000A49EA" w:rsidRDefault="000A49EA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2004/1</w:t>
            </w:r>
          </w:p>
        </w:tc>
        <w:tc>
          <w:tcPr>
            <w:tcW w:w="7403" w:type="dxa"/>
          </w:tcPr>
          <w:p w:rsidR="000A49EA" w:rsidRDefault="00C96A7B" w:rsidP="00C96A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Papír, sklo, plast</w:t>
            </w:r>
          </w:p>
        </w:tc>
      </w:tr>
      <w:tr w:rsidR="000A49EA" w:rsidTr="000A49EA">
        <w:tc>
          <w:tcPr>
            <w:tcW w:w="1809" w:type="dxa"/>
          </w:tcPr>
          <w:p w:rsidR="000A49EA" w:rsidRDefault="00C96A7B" w:rsidP="004F7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813/4</w:t>
            </w:r>
          </w:p>
        </w:tc>
        <w:tc>
          <w:tcPr>
            <w:tcW w:w="7403" w:type="dxa"/>
          </w:tcPr>
          <w:p w:rsidR="000A49EA" w:rsidRDefault="00C96A7B" w:rsidP="000051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Papír, sklo, plast, </w:t>
            </w:r>
            <w:r w:rsidR="000051A4">
              <w:rPr>
                <w:rFonts w:ascii="Times New Roman" w:hAnsi="Times New Roman" w:cs="Times New Roman"/>
                <w:color w:val="auto"/>
              </w:rPr>
              <w:t>nápojové kartony</w:t>
            </w:r>
          </w:p>
        </w:tc>
      </w:tr>
    </w:tbl>
    <w:p w:rsidR="000A49EA" w:rsidRPr="00DC6D17" w:rsidRDefault="000A49EA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0A49EA" w:rsidRPr="00DC6D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08" w:rsidRDefault="00E45508" w:rsidP="00730A87">
      <w:pPr>
        <w:spacing w:after="0" w:line="240" w:lineRule="auto"/>
      </w:pPr>
      <w:r>
        <w:separator/>
      </w:r>
    </w:p>
  </w:endnote>
  <w:endnote w:type="continuationSeparator" w:id="0">
    <w:p w:rsidR="00E45508" w:rsidRDefault="00E45508" w:rsidP="007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275005"/>
      <w:docPartObj>
        <w:docPartGallery w:val="Page Numbers (Bottom of Page)"/>
        <w:docPartUnique/>
      </w:docPartObj>
    </w:sdtPr>
    <w:sdtEndPr/>
    <w:sdtContent>
      <w:p w:rsidR="00730A87" w:rsidRDefault="00730A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EFB">
          <w:rPr>
            <w:noProof/>
          </w:rPr>
          <w:t>1</w:t>
        </w:r>
        <w:r>
          <w:fldChar w:fldCharType="end"/>
        </w:r>
      </w:p>
    </w:sdtContent>
  </w:sdt>
  <w:p w:rsidR="00730A87" w:rsidRDefault="00730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08" w:rsidRDefault="00E45508" w:rsidP="00730A87">
      <w:pPr>
        <w:spacing w:after="0" w:line="240" w:lineRule="auto"/>
      </w:pPr>
      <w:r>
        <w:separator/>
      </w:r>
    </w:p>
  </w:footnote>
  <w:footnote w:type="continuationSeparator" w:id="0">
    <w:p w:rsidR="00E45508" w:rsidRDefault="00E45508" w:rsidP="0073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5F3B"/>
    <w:multiLevelType w:val="hybridMultilevel"/>
    <w:tmpl w:val="6E52C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9A725F"/>
    <w:multiLevelType w:val="hybridMultilevel"/>
    <w:tmpl w:val="95B6F72E"/>
    <w:lvl w:ilvl="0" w:tplc="92EABFDA">
      <w:start w:val="1"/>
      <w:numFmt w:val="lowerLetter"/>
      <w:lvlText w:val="%1)"/>
      <w:lvlJc w:val="left"/>
      <w:pPr>
        <w:ind w:left="491" w:hanging="49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659D8"/>
    <w:rsid w:val="00071E7C"/>
    <w:rsid w:val="00090EFB"/>
    <w:rsid w:val="000A49EA"/>
    <w:rsid w:val="000B4B78"/>
    <w:rsid w:val="000C6BD6"/>
    <w:rsid w:val="001F45E0"/>
    <w:rsid w:val="001F6F99"/>
    <w:rsid w:val="00205636"/>
    <w:rsid w:val="002757E4"/>
    <w:rsid w:val="002B7253"/>
    <w:rsid w:val="002E0EE8"/>
    <w:rsid w:val="00344344"/>
    <w:rsid w:val="00383E50"/>
    <w:rsid w:val="003F2648"/>
    <w:rsid w:val="00437091"/>
    <w:rsid w:val="00490F9A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30A87"/>
    <w:rsid w:val="00755336"/>
    <w:rsid w:val="007968F8"/>
    <w:rsid w:val="00864140"/>
    <w:rsid w:val="0087322D"/>
    <w:rsid w:val="00AB54D4"/>
    <w:rsid w:val="00AC5D42"/>
    <w:rsid w:val="00AE53C1"/>
    <w:rsid w:val="00B46DC7"/>
    <w:rsid w:val="00B64EBD"/>
    <w:rsid w:val="00B86C63"/>
    <w:rsid w:val="00B90501"/>
    <w:rsid w:val="00C252D9"/>
    <w:rsid w:val="00C45F2F"/>
    <w:rsid w:val="00C87564"/>
    <w:rsid w:val="00C96A7B"/>
    <w:rsid w:val="00D126F5"/>
    <w:rsid w:val="00D50DE0"/>
    <w:rsid w:val="00DC6D17"/>
    <w:rsid w:val="00E45508"/>
    <w:rsid w:val="00E846D3"/>
    <w:rsid w:val="00ED3948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6365-C41B-4800-9698-94F093DF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2</cp:revision>
  <cp:lastPrinted>2015-01-14T11:09:00Z</cp:lastPrinted>
  <dcterms:created xsi:type="dcterms:W3CDTF">2015-02-04T21:32:00Z</dcterms:created>
  <dcterms:modified xsi:type="dcterms:W3CDTF">2015-02-04T21:32:00Z</dcterms:modified>
</cp:coreProperties>
</file>